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27" w:rsidRPr="00FF29DC" w:rsidRDefault="003E1827" w:rsidP="003E1827">
      <w:pPr>
        <w:pStyle w:val="Standard"/>
        <w:suppressAutoHyphens/>
        <w:autoSpaceDE w:val="0"/>
        <w:ind w:left="-15" w:hanging="15"/>
        <w:jc w:val="right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FF29DC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Załącznik nr 1</w:t>
      </w:r>
    </w:p>
    <w:p w:rsidR="003E1827" w:rsidRPr="00FF29DC" w:rsidRDefault="003E1827" w:rsidP="003E1827">
      <w:pPr>
        <w:jc w:val="center"/>
        <w:rPr>
          <w:rFonts w:ascii="Tahoma" w:hAnsi="Tahoma" w:cs="Tahoma"/>
          <w:b/>
          <w:sz w:val="20"/>
          <w:szCs w:val="20"/>
        </w:rPr>
      </w:pPr>
      <w:r w:rsidRPr="00FF29DC">
        <w:rPr>
          <w:rFonts w:ascii="Tahoma" w:hAnsi="Tahoma" w:cs="Tahoma"/>
          <w:b/>
          <w:sz w:val="20"/>
          <w:szCs w:val="20"/>
        </w:rPr>
        <w:t>FORMULARZ OFERTOWY</w:t>
      </w:r>
    </w:p>
    <w:p w:rsidR="003E1827" w:rsidRPr="00FF29DC" w:rsidRDefault="003E1827" w:rsidP="003E1827">
      <w:pPr>
        <w:pStyle w:val="WW-Tekstpodstawowy3"/>
        <w:jc w:val="center"/>
        <w:rPr>
          <w:rFonts w:ascii="Tahoma" w:hAnsi="Tahoma" w:cs="Tahoma"/>
          <w:b/>
          <w:bCs/>
          <w:color w:val="000000"/>
          <w:sz w:val="20"/>
        </w:rPr>
      </w:pPr>
    </w:p>
    <w:tbl>
      <w:tblPr>
        <w:tblW w:w="923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3519"/>
        <w:gridCol w:w="5194"/>
      </w:tblGrid>
      <w:tr w:rsidR="003E1827" w:rsidRPr="00FF29DC" w:rsidTr="002A56FF">
        <w:trPr>
          <w:cantSplit/>
          <w:trHeight w:val="795"/>
        </w:trPr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827" w:rsidRPr="00FF29DC" w:rsidRDefault="003E1827" w:rsidP="003E1827">
            <w:pPr>
              <w:pStyle w:val="Nagwek9"/>
              <w:keepLines w:val="0"/>
              <w:numPr>
                <w:ilvl w:val="8"/>
                <w:numId w:val="1"/>
              </w:numPr>
              <w:tabs>
                <w:tab w:val="left" w:pos="-6336"/>
                <w:tab w:val="left" w:pos="-4752"/>
              </w:tabs>
              <w:snapToGrid w:val="0"/>
              <w:spacing w:before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1827" w:rsidRPr="00FF29DC" w:rsidRDefault="003E1827" w:rsidP="003E1827">
            <w:pPr>
              <w:pStyle w:val="Nagwek9"/>
              <w:keepLines w:val="0"/>
              <w:numPr>
                <w:ilvl w:val="8"/>
                <w:numId w:val="1"/>
              </w:numPr>
              <w:tabs>
                <w:tab w:val="left" w:pos="-6336"/>
                <w:tab w:val="left" w:pos="-4752"/>
              </w:tabs>
              <w:spacing w:before="0"/>
              <w:textAlignment w:val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3E1827" w:rsidRPr="00FF29DC" w:rsidRDefault="003E1827" w:rsidP="003E1827">
            <w:pPr>
              <w:pStyle w:val="Nagwek9"/>
              <w:keepLines w:val="0"/>
              <w:numPr>
                <w:ilvl w:val="8"/>
                <w:numId w:val="1"/>
              </w:numPr>
              <w:tabs>
                <w:tab w:val="left" w:pos="-6336"/>
                <w:tab w:val="left" w:pos="-4752"/>
              </w:tabs>
              <w:spacing w:before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6553" w:rsidRPr="00FF29DC" w:rsidRDefault="00E06553" w:rsidP="00E06553">
            <w:pPr>
              <w:tabs>
                <w:tab w:val="left" w:pos="-86"/>
              </w:tabs>
              <w:ind w:left="-86"/>
              <w:jc w:val="center"/>
              <w:rPr>
                <w:rFonts w:ascii="Tahoma" w:hAnsi="Tahoma" w:cs="Tahoma"/>
              </w:rPr>
            </w:pPr>
            <w:r w:rsidRPr="00FF29DC">
              <w:rPr>
                <w:rFonts w:ascii="Tahoma" w:hAnsi="Tahoma" w:cs="Tahoma"/>
                <w:b/>
                <w:bCs/>
                <w:shd w:val="clear" w:color="auto" w:fill="FFFFFF"/>
                <w:lang w:eastAsia="en-US"/>
              </w:rPr>
              <w:t>Wykonanie usług poligraficznych dla Płockiego Ośrodka Kul</w:t>
            </w:r>
            <w:r w:rsidR="006A43D5" w:rsidRPr="00FF29DC">
              <w:rPr>
                <w:rFonts w:ascii="Tahoma" w:hAnsi="Tahoma" w:cs="Tahoma"/>
                <w:b/>
                <w:bCs/>
                <w:shd w:val="clear" w:color="auto" w:fill="FFFFFF"/>
                <w:lang w:eastAsia="en-US"/>
              </w:rPr>
              <w:t>tury i Sztuki im. Themersonów w </w:t>
            </w:r>
            <w:r w:rsidR="00FF29DC">
              <w:rPr>
                <w:rFonts w:ascii="Tahoma" w:hAnsi="Tahoma" w:cs="Tahoma"/>
                <w:b/>
                <w:bCs/>
                <w:shd w:val="clear" w:color="auto" w:fill="FFFFFF"/>
                <w:lang w:eastAsia="en-US"/>
              </w:rPr>
              <w:t>2026</w:t>
            </w:r>
            <w:r w:rsidRPr="00FF29DC">
              <w:rPr>
                <w:rFonts w:ascii="Tahoma" w:hAnsi="Tahoma" w:cs="Tahoma"/>
                <w:b/>
                <w:bCs/>
                <w:shd w:val="clear" w:color="auto" w:fill="FFFFFF"/>
                <w:lang w:eastAsia="en-US"/>
              </w:rPr>
              <w:t xml:space="preserve"> roku.</w:t>
            </w:r>
          </w:p>
          <w:p w:rsidR="003E1827" w:rsidRPr="00FF29DC" w:rsidRDefault="003E1827" w:rsidP="000A57F9">
            <w:pPr>
              <w:tabs>
                <w:tab w:val="left" w:pos="283"/>
              </w:tabs>
              <w:snapToGrid w:val="0"/>
              <w:jc w:val="center"/>
              <w:rPr>
                <w:rFonts w:ascii="Tahoma" w:eastAsia="Lucida Sans Unicode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E1827" w:rsidRPr="00FF29DC" w:rsidTr="002A56FF">
        <w:trPr>
          <w:cantSplit/>
          <w:trHeight w:val="1133"/>
        </w:trPr>
        <w:tc>
          <w:tcPr>
            <w:tcW w:w="403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1827" w:rsidRPr="00FF29DC" w:rsidRDefault="003E1827" w:rsidP="003E1827">
            <w:pPr>
              <w:pStyle w:val="Nagwek9"/>
              <w:keepLines w:val="0"/>
              <w:numPr>
                <w:ilvl w:val="8"/>
                <w:numId w:val="1"/>
              </w:numPr>
              <w:tabs>
                <w:tab w:val="left" w:pos="-6336"/>
                <w:tab w:val="left" w:pos="-4752"/>
              </w:tabs>
              <w:snapToGrid w:val="0"/>
              <w:spacing w:before="0"/>
              <w:textAlignment w:val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3E1827" w:rsidRPr="00FF29DC" w:rsidRDefault="003E1827" w:rsidP="003E1827">
            <w:pPr>
              <w:pStyle w:val="Nagwek6"/>
              <w:keepLines w:val="0"/>
              <w:numPr>
                <w:ilvl w:val="5"/>
                <w:numId w:val="1"/>
              </w:numPr>
              <w:tabs>
                <w:tab w:val="left" w:pos="-4608"/>
                <w:tab w:val="left" w:pos="-3456"/>
              </w:tabs>
              <w:spacing w:before="0"/>
              <w:textAlignment w:val="auto"/>
              <w:rPr>
                <w:rFonts w:ascii="Tahoma" w:hAnsi="Tahoma" w:cs="Tahoma"/>
              </w:rPr>
            </w:pPr>
            <w:r w:rsidRPr="00FF29DC">
              <w:rPr>
                <w:rFonts w:ascii="Tahoma" w:hAnsi="Tahoma" w:cs="Tahoma"/>
                <w:color w:val="000000"/>
                <w:sz w:val="20"/>
                <w:szCs w:val="20"/>
              </w:rPr>
              <w:t>Zamawiający</w:t>
            </w:r>
          </w:p>
          <w:p w:rsidR="003E1827" w:rsidRPr="00FF29DC" w:rsidRDefault="003E1827" w:rsidP="002A56FF">
            <w:pPr>
              <w:tabs>
                <w:tab w:val="left" w:pos="312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</w:tc>
        <w:tc>
          <w:tcPr>
            <w:tcW w:w="5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1827" w:rsidRPr="00FF29DC" w:rsidRDefault="003E1827" w:rsidP="002A56FF">
            <w:pPr>
              <w:snapToGri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Płocki Ośrodek Kultury i Sztuki</w:t>
            </w: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Im. Franciszki i Stefana Themersonów</w:t>
            </w: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09-402 Płock ul. Jakubowskiego 10</w:t>
            </w: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1827" w:rsidRPr="00FF29DC" w:rsidTr="002A56FF">
        <w:trPr>
          <w:cantSplit/>
          <w:trHeight w:val="1457"/>
        </w:trPr>
        <w:tc>
          <w:tcPr>
            <w:tcW w:w="403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1827" w:rsidRPr="00FF29DC" w:rsidRDefault="003E1827" w:rsidP="002A56FF">
            <w:pPr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3E1827" w:rsidRPr="00FF29DC" w:rsidRDefault="003E1827" w:rsidP="002A56F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1827" w:rsidRPr="00FF29DC" w:rsidRDefault="003E1827" w:rsidP="003E1827">
            <w:pPr>
              <w:pStyle w:val="Nagwek6"/>
              <w:keepLines w:val="0"/>
              <w:numPr>
                <w:ilvl w:val="5"/>
                <w:numId w:val="1"/>
              </w:numPr>
              <w:tabs>
                <w:tab w:val="left" w:pos="-4608"/>
                <w:tab w:val="left" w:pos="-3456"/>
              </w:tabs>
              <w:spacing w:before="0"/>
              <w:textAlignment w:val="auto"/>
              <w:rPr>
                <w:rFonts w:ascii="Tahoma" w:hAnsi="Tahoma" w:cs="Tahoma"/>
              </w:rPr>
            </w:pPr>
            <w:r w:rsidRPr="00FF29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Wykonawca </w:t>
            </w:r>
          </w:p>
          <w:p w:rsidR="003E1827" w:rsidRPr="00FF29DC" w:rsidRDefault="003E1827" w:rsidP="002A56F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E1827" w:rsidRPr="00FF29DC" w:rsidRDefault="003E1827" w:rsidP="002A56F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1827" w:rsidRPr="00FF29DC" w:rsidRDefault="003E1827" w:rsidP="002A56FF">
            <w:pPr>
              <w:snapToGrid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185" w:rsidRPr="00FF29DC" w:rsidTr="007722E2">
        <w:trPr>
          <w:cantSplit/>
          <w:trHeight w:val="67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5185" w:rsidRPr="00FF29DC" w:rsidRDefault="00325185" w:rsidP="002A56FF">
            <w:pPr>
              <w:snapToGrid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5185" w:rsidRPr="00FF29DC" w:rsidRDefault="00325185" w:rsidP="002A56FF">
            <w:pPr>
              <w:snapToGrid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Rodzaj usługi</w:t>
            </w:r>
          </w:p>
        </w:tc>
        <w:tc>
          <w:tcPr>
            <w:tcW w:w="5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5185" w:rsidRPr="00FF29DC" w:rsidRDefault="00325185" w:rsidP="002A56FF">
            <w:pPr>
              <w:snapToGrid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brutto</w:t>
            </w:r>
          </w:p>
          <w:p w:rsidR="00325185" w:rsidRPr="00FF29DC" w:rsidRDefault="00325185" w:rsidP="002A56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/z podatkiem VAT/        </w:t>
            </w:r>
          </w:p>
        </w:tc>
      </w:tr>
      <w:tr w:rsidR="00325185" w:rsidRPr="00FF29DC" w:rsidTr="00325185">
        <w:trPr>
          <w:cantSplit/>
          <w:trHeight w:val="2315"/>
        </w:trPr>
        <w:tc>
          <w:tcPr>
            <w:tcW w:w="5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5185" w:rsidRPr="00FF29DC" w:rsidRDefault="00325185" w:rsidP="002A56FF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1CFC" w:rsidRPr="00FF29DC" w:rsidRDefault="00B41CFC" w:rsidP="00256012">
            <w:pPr>
              <w:jc w:val="center"/>
              <w:rPr>
                <w:rFonts w:ascii="Tahoma" w:hAnsi="Tahoma" w:cs="Tahoma"/>
                <w:b/>
              </w:rPr>
            </w:pPr>
            <w:r w:rsidRPr="00FF29DC">
              <w:rPr>
                <w:rFonts w:ascii="Tahoma" w:hAnsi="Tahoma" w:cs="Tahoma"/>
                <w:b/>
                <w:shd w:val="clear" w:color="auto" w:fill="FFFFFF"/>
                <w:lang w:eastAsia="en-US"/>
              </w:rPr>
              <w:t xml:space="preserve">Wykonanie usług poligraficznych dla Płockiego Ośrodka Kultury </w:t>
            </w:r>
            <w:r w:rsidR="00256012">
              <w:rPr>
                <w:rFonts w:ascii="Tahoma" w:hAnsi="Tahoma" w:cs="Tahoma"/>
                <w:b/>
                <w:shd w:val="clear" w:color="auto" w:fill="FFFFFF"/>
                <w:lang w:eastAsia="en-US"/>
              </w:rPr>
              <w:t> i Sztuki im. Themersonów w 2026</w:t>
            </w:r>
            <w:r w:rsidRPr="00FF29DC">
              <w:rPr>
                <w:rFonts w:ascii="Tahoma" w:hAnsi="Tahoma" w:cs="Tahoma"/>
                <w:b/>
                <w:shd w:val="clear" w:color="auto" w:fill="FFFFFF"/>
                <w:lang w:eastAsia="en-US"/>
              </w:rPr>
              <w:t xml:space="preserve"> roku.</w:t>
            </w:r>
          </w:p>
          <w:p w:rsidR="00325185" w:rsidRPr="00FF29DC" w:rsidRDefault="00325185" w:rsidP="00307FC6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5185" w:rsidRPr="00FF29DC" w:rsidRDefault="00325185" w:rsidP="00325185">
            <w:pPr>
              <w:snapToGrid w:val="0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(cyfrowo)…………….</w:t>
            </w:r>
          </w:p>
          <w:p w:rsidR="00325185" w:rsidRPr="00FF29DC" w:rsidRDefault="00325185" w:rsidP="00325185">
            <w:pPr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( słownie)…………….</w:t>
            </w:r>
          </w:p>
          <w:p w:rsidR="00325185" w:rsidRPr="00FF29DC" w:rsidRDefault="00325185" w:rsidP="00325185">
            <w:pPr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F29DC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………………………..</w:t>
            </w:r>
          </w:p>
          <w:p w:rsidR="00325185" w:rsidRPr="00FF29DC" w:rsidRDefault="00325185" w:rsidP="002A56FF">
            <w:pPr>
              <w:snapToGrid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325185" w:rsidRPr="00FF29DC" w:rsidRDefault="00325185" w:rsidP="002A56F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1827" w:rsidRPr="00FF29DC" w:rsidTr="00325185">
        <w:trPr>
          <w:cantSplit/>
          <w:trHeight w:val="687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1827" w:rsidRPr="00FF29DC" w:rsidRDefault="003E1827" w:rsidP="002A56FF">
            <w:pPr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3E1827" w:rsidRPr="00FF29DC" w:rsidRDefault="003E1827" w:rsidP="002A56FF">
            <w:pPr>
              <w:rPr>
                <w:rFonts w:ascii="Tahoma" w:hAnsi="Tahoma" w:cs="Tahoma"/>
              </w:rPr>
            </w:pPr>
            <w:r w:rsidRPr="00FF29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Termin realizacji zamówienia </w:t>
            </w:r>
            <w:r w:rsidRPr="00FF29D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:rsidR="003E1827" w:rsidRPr="00FF29DC" w:rsidRDefault="003E1827" w:rsidP="002A56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1827" w:rsidRPr="00FF29DC" w:rsidRDefault="003E1827" w:rsidP="002A56FF">
            <w:pPr>
              <w:snapToGrid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3E1827" w:rsidRPr="00FF29DC" w:rsidRDefault="003E1827" w:rsidP="00C510FC">
            <w:pPr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</w:pPr>
            <w:r w:rsidRPr="00FF29DC"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  <w:t xml:space="preserve">Od dnia </w:t>
            </w:r>
            <w:r w:rsidR="00BC0CD3" w:rsidRPr="00FF29DC"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  <w:t>01.01</w:t>
            </w:r>
            <w:r w:rsidR="00FF29DC"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  <w:t>.2026</w:t>
            </w:r>
            <w:r w:rsidRPr="00FF29DC"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  <w:t xml:space="preserve"> r. do dnia </w:t>
            </w:r>
            <w:r w:rsidR="00BC0CD3" w:rsidRPr="00FF29DC"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  <w:t>31.12</w:t>
            </w:r>
            <w:r w:rsidR="00FF29DC"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  <w:t>.2026</w:t>
            </w:r>
            <w:r w:rsidRPr="00FF29DC">
              <w:rPr>
                <w:rFonts w:ascii="Tahoma" w:eastAsia="Lucida Sans Unicode" w:hAnsi="Tahoma" w:cs="Tahoma"/>
                <w:b/>
                <w:color w:val="000000"/>
                <w:sz w:val="20"/>
                <w:szCs w:val="20"/>
              </w:rPr>
              <w:t xml:space="preserve"> r.</w:t>
            </w:r>
          </w:p>
        </w:tc>
      </w:tr>
    </w:tbl>
    <w:p w:rsidR="003E1827" w:rsidRPr="00FF29DC" w:rsidRDefault="003E1827" w:rsidP="003E1827">
      <w:pPr>
        <w:pStyle w:val="Standard"/>
        <w:keepLines/>
        <w:suppressAutoHyphens/>
        <w:autoSpaceDE w:val="0"/>
        <w:ind w:left="-15" w:hanging="15"/>
        <w:jc w:val="both"/>
        <w:rPr>
          <w:rFonts w:ascii="Tahoma" w:hAnsi="Tahoma" w:cs="Tahoma"/>
          <w:i/>
          <w:iCs/>
          <w:sz w:val="20"/>
          <w:szCs w:val="20"/>
        </w:rPr>
      </w:pPr>
    </w:p>
    <w:p w:rsidR="001577A8" w:rsidRPr="00FF29DC" w:rsidRDefault="001577A8" w:rsidP="001577A8">
      <w:pPr>
        <w:pStyle w:val="Standard"/>
        <w:keepLines/>
        <w:numPr>
          <w:ilvl w:val="0"/>
          <w:numId w:val="2"/>
        </w:numPr>
        <w:suppressAutoHyphens/>
        <w:jc w:val="both"/>
        <w:rPr>
          <w:rFonts w:ascii="Tahoma" w:hAnsi="Tahoma" w:cs="Tahoma"/>
        </w:rPr>
      </w:pPr>
      <w:r w:rsidRPr="00FF29DC">
        <w:rPr>
          <w:rFonts w:ascii="Tahoma" w:hAnsi="Tahoma" w:cs="Tahoma"/>
          <w:sz w:val="20"/>
          <w:szCs w:val="20"/>
          <w:shd w:val="clear" w:color="auto" w:fill="FFFFFF"/>
        </w:rPr>
        <w:t xml:space="preserve">Oferujemy wykonanie </w:t>
      </w:r>
      <w:r w:rsidRPr="00FF29DC">
        <w:rPr>
          <w:rFonts w:ascii="Tahoma" w:eastAsia="Lucida Sans Unicode" w:hAnsi="Tahoma" w:cs="Tahoma"/>
          <w:sz w:val="20"/>
          <w:szCs w:val="20"/>
          <w:shd w:val="clear" w:color="auto" w:fill="FFFFFF"/>
        </w:rPr>
        <w:t>prac objętych zamówieniem,</w:t>
      </w:r>
      <w:r w:rsidRPr="00FF29DC">
        <w:rPr>
          <w:rFonts w:ascii="Tahoma" w:hAnsi="Tahoma" w:cs="Tahoma"/>
          <w:sz w:val="20"/>
          <w:szCs w:val="20"/>
          <w:shd w:val="clear" w:color="auto" w:fill="FFFFFF"/>
        </w:rPr>
        <w:t xml:space="preserve"> zgodnie z wymogami Opisu przedmi</w:t>
      </w:r>
      <w:r w:rsidR="00E901E6" w:rsidRPr="00FF29DC">
        <w:rPr>
          <w:rFonts w:ascii="Tahoma" w:hAnsi="Tahoma" w:cs="Tahoma"/>
          <w:sz w:val="20"/>
          <w:szCs w:val="20"/>
          <w:shd w:val="clear" w:color="auto" w:fill="FFFFFF"/>
        </w:rPr>
        <w:t>otu zamówienia (Załącznik nr 3) oraz akceptuję warunki umowy (załącznik nr 4).</w:t>
      </w:r>
    </w:p>
    <w:p w:rsidR="003E1827" w:rsidRPr="00FF29DC" w:rsidRDefault="003E1827" w:rsidP="00D66098">
      <w:pPr>
        <w:pStyle w:val="Standard"/>
        <w:keepLines/>
        <w:numPr>
          <w:ilvl w:val="0"/>
          <w:numId w:val="2"/>
        </w:numPr>
        <w:suppressAutoHyphens/>
        <w:jc w:val="both"/>
        <w:rPr>
          <w:rFonts w:ascii="Tahoma" w:hAnsi="Tahoma" w:cs="Tahoma"/>
        </w:rPr>
      </w:pPr>
      <w:r w:rsidRPr="00FF29DC">
        <w:rPr>
          <w:rFonts w:ascii="Tahoma" w:hAnsi="Tahoma" w:cs="Tahoma"/>
          <w:color w:val="000000"/>
          <w:sz w:val="20"/>
          <w:szCs w:val="20"/>
        </w:rPr>
        <w:t>Oświadczam, że jestem</w:t>
      </w:r>
      <w:r w:rsidRPr="00FF29DC">
        <w:rPr>
          <w:rFonts w:ascii="Tahoma" w:hAnsi="Tahoma" w:cs="Tahoma"/>
          <w:b/>
          <w:bCs/>
          <w:color w:val="000000"/>
          <w:sz w:val="20"/>
          <w:szCs w:val="20"/>
        </w:rPr>
        <w:t xml:space="preserve"> mikro/ małym / średnim</w:t>
      </w:r>
      <w:r w:rsidRPr="00FF29DC">
        <w:rPr>
          <w:rFonts w:ascii="Tahoma" w:hAnsi="Tahoma" w:cs="Tahoma"/>
          <w:color w:val="000000"/>
          <w:sz w:val="20"/>
          <w:szCs w:val="20"/>
        </w:rPr>
        <w:t xml:space="preserve"> przedsiębiorcą </w:t>
      </w:r>
      <w:r w:rsidRPr="00FF29DC">
        <w:rPr>
          <w:rFonts w:ascii="Tahoma" w:hAnsi="Tahoma" w:cs="Tahoma"/>
          <w:b/>
          <w:bCs/>
          <w:color w:val="000000"/>
          <w:sz w:val="20"/>
          <w:szCs w:val="20"/>
        </w:rPr>
        <w:t>*</w:t>
      </w:r>
      <w:r w:rsidRPr="00FF29DC">
        <w:rPr>
          <w:rFonts w:ascii="Tahoma" w:hAnsi="Tahoma" w:cs="Tahoma"/>
          <w:color w:val="000000"/>
          <w:sz w:val="20"/>
          <w:szCs w:val="20"/>
        </w:rPr>
        <w:t>( na potrzeby informacji o złożonych ofertach)</w:t>
      </w:r>
      <w:r w:rsidR="00307FC6" w:rsidRPr="00FF29DC">
        <w:rPr>
          <w:rFonts w:ascii="Tahoma" w:hAnsi="Tahoma" w:cs="Tahoma"/>
          <w:color w:val="000000"/>
          <w:sz w:val="20"/>
          <w:szCs w:val="20"/>
        </w:rPr>
        <w:t>.</w:t>
      </w:r>
    </w:p>
    <w:p w:rsidR="003E1827" w:rsidRPr="00FF29DC" w:rsidRDefault="003E1827" w:rsidP="00D66098">
      <w:pPr>
        <w:pStyle w:val="Standard"/>
        <w:keepLines/>
        <w:numPr>
          <w:ilvl w:val="0"/>
          <w:numId w:val="2"/>
        </w:numPr>
        <w:suppressAutoHyphens/>
        <w:jc w:val="both"/>
        <w:rPr>
          <w:rFonts w:ascii="Tahoma" w:hAnsi="Tahoma" w:cs="Tahoma"/>
        </w:rPr>
      </w:pPr>
      <w:r w:rsidRPr="00FF29D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postępowaniu.**</w:t>
      </w:r>
    </w:p>
    <w:p w:rsidR="003E1827" w:rsidRPr="00FF29DC" w:rsidRDefault="003E1827" w:rsidP="003E1827">
      <w:pPr>
        <w:pStyle w:val="Standard"/>
        <w:keepLines/>
        <w:widowControl/>
        <w:suppressAutoHyphens/>
        <w:ind w:left="283" w:hanging="283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3E1827" w:rsidRPr="00FF29DC" w:rsidRDefault="003E1827" w:rsidP="003E1827">
      <w:pPr>
        <w:pStyle w:val="Standard"/>
        <w:keepLines/>
        <w:suppressAutoHyphens/>
        <w:jc w:val="both"/>
        <w:rPr>
          <w:rFonts w:ascii="Tahoma" w:hAnsi="Tahoma" w:cs="Tahoma"/>
        </w:rPr>
      </w:pPr>
      <w:r w:rsidRPr="00FF29DC">
        <w:rPr>
          <w:rFonts w:ascii="Tahoma" w:eastAsia="SimSun, 宋体" w:hAnsi="Tahoma" w:cs="Tahoma"/>
          <w:sz w:val="14"/>
          <w:szCs w:val="14"/>
          <w:shd w:val="clear" w:color="auto" w:fill="FFFFFF"/>
        </w:rPr>
        <w:t>* niepotrzebne skreślić. Oświadczenie służy celom informacyjnym</w:t>
      </w:r>
      <w:r w:rsidRPr="00FF29DC">
        <w:rPr>
          <w:rFonts w:ascii="Tahoma" w:eastAsia="SimSun, 宋体" w:hAnsi="Tahoma" w:cs="Tahoma"/>
          <w:color w:val="000000"/>
          <w:sz w:val="14"/>
          <w:szCs w:val="14"/>
          <w:shd w:val="clear" w:color="auto" w:fill="FFFFFF"/>
        </w:rPr>
        <w:t xml:space="preserve">  na potrzeby ogłoszenia o udzieleniu zamówienia</w:t>
      </w:r>
    </w:p>
    <w:p w:rsidR="003E1827" w:rsidRPr="00FF29DC" w:rsidRDefault="003E1827" w:rsidP="003E1827">
      <w:pPr>
        <w:pStyle w:val="Textbody"/>
        <w:suppressAutoHyphens/>
        <w:spacing w:after="0"/>
        <w:rPr>
          <w:rFonts w:ascii="Tahoma" w:hAnsi="Tahoma" w:cs="Tahoma"/>
          <w:color w:val="000000"/>
          <w:sz w:val="14"/>
          <w:szCs w:val="14"/>
        </w:rPr>
      </w:pPr>
      <w:r w:rsidRPr="00FF29DC">
        <w:rPr>
          <w:rFonts w:ascii="Tahoma" w:hAnsi="Tahoma" w:cs="Tahoma"/>
          <w:color w:val="000000"/>
          <w:sz w:val="14"/>
          <w:szCs w:val="14"/>
        </w:rPr>
        <w:t xml:space="preserve">Zamawiający definiuje </w:t>
      </w:r>
      <w:proofErr w:type="spellStart"/>
      <w:r w:rsidRPr="00FF29DC">
        <w:rPr>
          <w:rFonts w:ascii="Tahoma" w:hAnsi="Tahoma" w:cs="Tahoma"/>
          <w:color w:val="000000"/>
          <w:sz w:val="14"/>
          <w:szCs w:val="14"/>
        </w:rPr>
        <w:t>mikroprzedsiębiorcę</w:t>
      </w:r>
      <w:proofErr w:type="spellEnd"/>
      <w:r w:rsidRPr="00FF29DC">
        <w:rPr>
          <w:rFonts w:ascii="Tahoma" w:hAnsi="Tahoma" w:cs="Tahoma"/>
          <w:color w:val="000000"/>
          <w:sz w:val="14"/>
          <w:szCs w:val="14"/>
        </w:rPr>
        <w:t>, małego i średniego przedsiębiorcę zgodnie z ustawą z 6 marca 2018 r. Prawo przedsiębiorców.</w:t>
      </w:r>
      <w:r w:rsidRPr="00FF29DC">
        <w:rPr>
          <w:rFonts w:ascii="Tahoma" w:hAnsi="Tahoma" w:cs="Tahoma"/>
          <w:color w:val="000000"/>
          <w:sz w:val="14"/>
          <w:szCs w:val="14"/>
        </w:rPr>
        <w:br/>
        <w:t>Art. 7 ust. 1 pkt</w:t>
      </w:r>
      <w:r w:rsidRPr="00FF29DC">
        <w:rPr>
          <w:rFonts w:ascii="Tahoma" w:hAnsi="Tahoma" w:cs="Tahoma"/>
          <w:color w:val="000000"/>
          <w:sz w:val="14"/>
          <w:szCs w:val="14"/>
        </w:rPr>
        <w:br/>
        <w:t xml:space="preserve">1) </w:t>
      </w:r>
      <w:proofErr w:type="spellStart"/>
      <w:r w:rsidRPr="00FF29DC">
        <w:rPr>
          <w:rFonts w:ascii="Tahoma" w:hAnsi="Tahoma" w:cs="Tahoma"/>
          <w:color w:val="000000"/>
          <w:sz w:val="14"/>
          <w:szCs w:val="14"/>
        </w:rPr>
        <w:t>mikroprzedsiębiorca</w:t>
      </w:r>
      <w:proofErr w:type="spellEnd"/>
      <w:r w:rsidRPr="00FF29DC">
        <w:rPr>
          <w:rFonts w:ascii="Tahoma" w:hAnsi="Tahoma" w:cs="Tahoma"/>
          <w:color w:val="000000"/>
          <w:sz w:val="14"/>
          <w:szCs w:val="14"/>
        </w:rPr>
        <w:t xml:space="preserve"> - przedsiębiorca, który w co najmniej jednym roku z dwóch ostatnich lat obrotowych spełniał łącznie następujące warunki:</w:t>
      </w:r>
      <w:r w:rsidRPr="00FF29DC">
        <w:rPr>
          <w:rFonts w:ascii="Tahoma" w:hAnsi="Tahoma" w:cs="Tahoma"/>
          <w:color w:val="000000"/>
          <w:sz w:val="14"/>
          <w:szCs w:val="14"/>
        </w:rPr>
        <w:br/>
        <w:t>a) zatrudniał średniorocznie mniej niż 10 pracowników oraz</w:t>
      </w:r>
      <w:r w:rsidRPr="00FF29DC">
        <w:rPr>
          <w:rFonts w:ascii="Tahoma" w:hAnsi="Tahoma" w:cs="Tahoma"/>
          <w:color w:val="000000"/>
          <w:sz w:val="14"/>
          <w:szCs w:val="14"/>
        </w:rPr>
        <w:br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  <w:r w:rsidRPr="00FF29DC">
        <w:rPr>
          <w:rFonts w:ascii="Tahoma" w:hAnsi="Tahoma" w:cs="Tahoma"/>
          <w:color w:val="000000"/>
          <w:sz w:val="14"/>
          <w:szCs w:val="14"/>
        </w:rPr>
        <w:br/>
        <w:t xml:space="preserve">2) mały przedsiębiorca - przedsiębiorcę, który w co najmniej jednym roku z dwóch ostatnich lat obrotowych spełniał łącznie następujące </w:t>
      </w:r>
      <w:proofErr w:type="spellStart"/>
      <w:r w:rsidRPr="00FF29DC">
        <w:rPr>
          <w:rFonts w:ascii="Tahoma" w:hAnsi="Tahoma" w:cs="Tahoma"/>
          <w:color w:val="000000"/>
          <w:sz w:val="14"/>
          <w:szCs w:val="14"/>
        </w:rPr>
        <w:t>warunki:a</w:t>
      </w:r>
      <w:proofErr w:type="spellEnd"/>
      <w:r w:rsidRPr="00FF29DC">
        <w:rPr>
          <w:rFonts w:ascii="Tahoma" w:hAnsi="Tahoma" w:cs="Tahoma"/>
          <w:color w:val="000000"/>
          <w:sz w:val="14"/>
          <w:szCs w:val="14"/>
        </w:rPr>
        <w:t>) zatrudniał średniorocznie mniej niż 50 pracowników oraz</w:t>
      </w:r>
    </w:p>
    <w:p w:rsidR="003E1827" w:rsidRPr="00FF29DC" w:rsidRDefault="003E1827" w:rsidP="003E1827">
      <w:pPr>
        <w:pStyle w:val="Textbody"/>
        <w:suppressAutoHyphens/>
        <w:spacing w:after="0"/>
        <w:rPr>
          <w:rFonts w:ascii="Tahoma" w:hAnsi="Tahoma" w:cs="Tahoma"/>
          <w:color w:val="000000"/>
          <w:sz w:val="14"/>
          <w:szCs w:val="14"/>
        </w:rPr>
      </w:pPr>
      <w:r w:rsidRPr="00FF29DC">
        <w:rPr>
          <w:rFonts w:ascii="Tahoma" w:hAnsi="Tahoma" w:cs="Tahoma"/>
          <w:color w:val="000000"/>
          <w:sz w:val="14"/>
          <w:szCs w:val="14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euro- i który nie jest </w:t>
      </w:r>
      <w:proofErr w:type="spellStart"/>
      <w:r w:rsidRPr="00FF29DC">
        <w:rPr>
          <w:rFonts w:ascii="Tahoma" w:hAnsi="Tahoma" w:cs="Tahoma"/>
          <w:color w:val="000000"/>
          <w:sz w:val="14"/>
          <w:szCs w:val="14"/>
        </w:rPr>
        <w:t>mikroprzedsiębiorcą</w:t>
      </w:r>
      <w:proofErr w:type="spellEnd"/>
      <w:r w:rsidRPr="00FF29DC">
        <w:rPr>
          <w:rFonts w:ascii="Tahoma" w:hAnsi="Tahoma" w:cs="Tahoma"/>
          <w:color w:val="000000"/>
          <w:sz w:val="14"/>
          <w:szCs w:val="14"/>
        </w:rPr>
        <w:t>;</w:t>
      </w:r>
      <w:r w:rsidRPr="00FF29DC">
        <w:rPr>
          <w:rFonts w:ascii="Tahoma" w:hAnsi="Tahoma" w:cs="Tahoma"/>
          <w:color w:val="000000"/>
          <w:sz w:val="14"/>
          <w:szCs w:val="14"/>
        </w:rPr>
        <w:br/>
        <w:t>3) średni przedsiębiorca - przedsiębiorcę, który w co najmniej jednym roku z dwóch ostatnich lat obrotowych spełniał łącznie następujące warunki:</w:t>
      </w:r>
    </w:p>
    <w:p w:rsidR="003E1827" w:rsidRPr="00FF29DC" w:rsidRDefault="003E1827" w:rsidP="003E1827">
      <w:pPr>
        <w:pStyle w:val="Textbody"/>
        <w:suppressAutoHyphens/>
        <w:spacing w:after="0"/>
        <w:rPr>
          <w:rFonts w:ascii="Tahoma" w:hAnsi="Tahoma" w:cs="Tahoma"/>
          <w:color w:val="000000"/>
          <w:sz w:val="14"/>
          <w:szCs w:val="14"/>
        </w:rPr>
      </w:pPr>
      <w:r w:rsidRPr="00FF29DC">
        <w:rPr>
          <w:rFonts w:ascii="Tahoma" w:hAnsi="Tahoma" w:cs="Tahoma"/>
          <w:color w:val="000000"/>
          <w:sz w:val="14"/>
          <w:szCs w:val="14"/>
        </w:rPr>
        <w:lastRenderedPageBreak/>
        <w:t>a) zatrudniał średniorocznie mniej niż 250 pracowników oraz</w:t>
      </w:r>
    </w:p>
    <w:p w:rsidR="003E1827" w:rsidRPr="00FF29DC" w:rsidRDefault="003E1827" w:rsidP="003E1827">
      <w:pPr>
        <w:pStyle w:val="Textbody"/>
        <w:suppressAutoHyphens/>
        <w:spacing w:after="0"/>
        <w:rPr>
          <w:rFonts w:ascii="Tahoma" w:hAnsi="Tahoma" w:cs="Tahoma"/>
          <w:color w:val="000000"/>
          <w:sz w:val="14"/>
          <w:szCs w:val="14"/>
        </w:rPr>
      </w:pPr>
      <w:r w:rsidRPr="00FF29DC">
        <w:rPr>
          <w:rFonts w:ascii="Tahoma" w:hAnsi="Tahoma" w:cs="Tahoma"/>
          <w:color w:val="000000"/>
          <w:sz w:val="14"/>
          <w:szCs w:val="14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euro- i który nie jest </w:t>
      </w:r>
      <w:proofErr w:type="spellStart"/>
      <w:r w:rsidRPr="00FF29DC">
        <w:rPr>
          <w:rFonts w:ascii="Tahoma" w:hAnsi="Tahoma" w:cs="Tahoma"/>
          <w:color w:val="000000"/>
          <w:sz w:val="14"/>
          <w:szCs w:val="14"/>
        </w:rPr>
        <w:t>mikroprzedsiębiorcą</w:t>
      </w:r>
      <w:proofErr w:type="spellEnd"/>
      <w:r w:rsidRPr="00FF29DC">
        <w:rPr>
          <w:rFonts w:ascii="Tahoma" w:hAnsi="Tahoma" w:cs="Tahoma"/>
          <w:color w:val="000000"/>
          <w:sz w:val="14"/>
          <w:szCs w:val="14"/>
        </w:rPr>
        <w:t xml:space="preserve"> ani małym przedsiębiorcą;</w:t>
      </w:r>
    </w:p>
    <w:p w:rsidR="003E1827" w:rsidRPr="00FF29DC" w:rsidRDefault="003E1827" w:rsidP="003E1827">
      <w:pPr>
        <w:pStyle w:val="Standard"/>
        <w:keepLines/>
        <w:suppressAutoHyphens/>
        <w:jc w:val="both"/>
        <w:rPr>
          <w:rFonts w:ascii="Tahoma" w:eastAsia="Lucida Sans Unicode" w:hAnsi="Tahoma" w:cs="Tahoma"/>
          <w:b/>
          <w:bCs/>
          <w:sz w:val="14"/>
          <w:szCs w:val="14"/>
          <w:shd w:val="clear" w:color="auto" w:fill="FFFFFF"/>
        </w:rPr>
      </w:pPr>
    </w:p>
    <w:p w:rsidR="00364C38" w:rsidRPr="00FF29DC" w:rsidRDefault="003E1827" w:rsidP="003E1827">
      <w:pPr>
        <w:rPr>
          <w:rFonts w:ascii="Tahoma" w:hAnsi="Tahoma" w:cs="Tahoma"/>
        </w:rPr>
      </w:pPr>
      <w:r w:rsidRPr="00FF29DC">
        <w:rPr>
          <w:rFonts w:ascii="Tahoma" w:hAnsi="Tahoma" w:cs="Tahoma"/>
          <w:sz w:val="14"/>
          <w:szCs w:val="14"/>
          <w:shd w:val="clear" w:color="auto" w:fill="FFFFFF"/>
        </w:rPr>
        <w:t xml:space="preserve">** </w:t>
      </w:r>
      <w:r w:rsidRPr="00FF29DC">
        <w:rPr>
          <w:rFonts w:ascii="Tahoma" w:hAnsi="Tahoma" w:cs="Tahoma"/>
          <w:color w:val="000000"/>
          <w:sz w:val="14"/>
          <w:szCs w:val="14"/>
          <w:shd w:val="clear" w:color="auto" w:fill="FFFFFF"/>
        </w:rPr>
        <w:t xml:space="preserve">W przypadku gdy wykonawca </w:t>
      </w:r>
      <w:r w:rsidRPr="00FF29DC">
        <w:rPr>
          <w:rFonts w:ascii="Tahoma" w:hAnsi="Tahoma" w:cs="Tahoma"/>
          <w:sz w:val="14"/>
          <w:szCs w:val="14"/>
          <w:shd w:val="clear" w:color="auto" w:fill="FFFFFF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F29DC" w:rsidRPr="00FF29DC" w:rsidRDefault="00FF29DC">
      <w:pPr>
        <w:rPr>
          <w:rFonts w:ascii="Tahoma" w:hAnsi="Tahoma" w:cs="Tahoma"/>
        </w:rPr>
      </w:pPr>
    </w:p>
    <w:sectPr w:rsidR="00FF29DC" w:rsidRPr="00FF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3C88"/>
    <w:multiLevelType w:val="multilevel"/>
    <w:tmpl w:val="DB2CE516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554469BD"/>
    <w:multiLevelType w:val="hybridMultilevel"/>
    <w:tmpl w:val="91D073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DB02DF"/>
    <w:multiLevelType w:val="hybridMultilevel"/>
    <w:tmpl w:val="834A1436"/>
    <w:lvl w:ilvl="0" w:tplc="AFC83996">
      <w:start w:val="1"/>
      <w:numFmt w:val="decimal"/>
      <w:lvlText w:val="%1."/>
      <w:lvlJc w:val="left"/>
      <w:pPr>
        <w:ind w:left="343" w:hanging="360"/>
      </w:pPr>
      <w:rPr>
        <w:rFonts w:ascii="Tahoma" w:hAnsi="Tahoma" w:cs="Tahom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78D25FC8"/>
    <w:multiLevelType w:val="hybridMultilevel"/>
    <w:tmpl w:val="4008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0A5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99"/>
    <w:rsid w:val="0002206D"/>
    <w:rsid w:val="000A57F9"/>
    <w:rsid w:val="001577A8"/>
    <w:rsid w:val="00256012"/>
    <w:rsid w:val="00307FC6"/>
    <w:rsid w:val="00325185"/>
    <w:rsid w:val="003E1827"/>
    <w:rsid w:val="00620B99"/>
    <w:rsid w:val="006565FB"/>
    <w:rsid w:val="006718C2"/>
    <w:rsid w:val="006A43D5"/>
    <w:rsid w:val="00784B55"/>
    <w:rsid w:val="00904E66"/>
    <w:rsid w:val="009F05C3"/>
    <w:rsid w:val="00B41CFC"/>
    <w:rsid w:val="00BC0CD3"/>
    <w:rsid w:val="00C510FC"/>
    <w:rsid w:val="00D66098"/>
    <w:rsid w:val="00D953FC"/>
    <w:rsid w:val="00DE40AA"/>
    <w:rsid w:val="00E06553"/>
    <w:rsid w:val="00E901E6"/>
    <w:rsid w:val="00F024D4"/>
    <w:rsid w:val="00FB636B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19777-7110-40EB-BE05-DFDFC98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E18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angal" w:hAnsi="Times New Roman" w:cs="Liberation Serif"/>
      <w:kern w:val="3"/>
      <w:sz w:val="24"/>
      <w:szCs w:val="24"/>
      <w:lang w:eastAsia="hi-IN" w:bidi="hi-IN"/>
    </w:rPr>
  </w:style>
  <w:style w:type="paragraph" w:styleId="Nagwek6">
    <w:name w:val="heading 6"/>
    <w:basedOn w:val="Normalny"/>
    <w:next w:val="Normalny"/>
    <w:link w:val="Nagwek6Znak"/>
    <w:rsid w:val="003E1827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Nagwek9">
    <w:name w:val="heading 9"/>
    <w:basedOn w:val="Normalny"/>
    <w:next w:val="Normalny"/>
    <w:link w:val="Nagwek9Znak"/>
    <w:rsid w:val="003E1827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E1827"/>
    <w:rPr>
      <w:rFonts w:ascii="Calibri Light" w:eastAsia="Times New Roman" w:hAnsi="Calibri Light" w:cs="Mangal"/>
      <w:color w:val="1F4D78"/>
      <w:kern w:val="3"/>
      <w:sz w:val="24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1827"/>
    <w:rPr>
      <w:rFonts w:ascii="Calibri Light" w:eastAsia="Times New Roman" w:hAnsi="Calibri Light" w:cs="Mangal"/>
      <w:i/>
      <w:iCs/>
      <w:color w:val="272727"/>
      <w:kern w:val="3"/>
      <w:sz w:val="21"/>
      <w:szCs w:val="19"/>
      <w:lang w:eastAsia="hi-IN" w:bidi="hi-IN"/>
    </w:rPr>
  </w:style>
  <w:style w:type="paragraph" w:customStyle="1" w:styleId="Standard">
    <w:name w:val="Standard"/>
    <w:qFormat/>
    <w:rsid w:val="003E1827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1827"/>
    <w:pPr>
      <w:spacing w:after="120"/>
    </w:pPr>
  </w:style>
  <w:style w:type="paragraph" w:customStyle="1" w:styleId="WW-Tekstpodstawowy3">
    <w:name w:val="WW-Tekst podstawowy 3"/>
    <w:basedOn w:val="Standard"/>
    <w:rsid w:val="003E1827"/>
    <w:pPr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Zasadowska</dc:creator>
  <cp:keywords/>
  <dc:description/>
  <cp:lastModifiedBy>Maja Zasadowska</cp:lastModifiedBy>
  <cp:revision>25</cp:revision>
  <dcterms:created xsi:type="dcterms:W3CDTF">2021-12-14T13:36:00Z</dcterms:created>
  <dcterms:modified xsi:type="dcterms:W3CDTF">2025-12-08T09:12:00Z</dcterms:modified>
</cp:coreProperties>
</file>